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E599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345757</wp:posOffset>
            </wp:positionH>
            <wp:positionV relativeFrom="paragraph">
              <wp:posOffset>253365</wp:posOffset>
            </wp:positionV>
            <wp:extent cx="5001578" cy="1390650"/>
            <wp:effectExtent b="0" l="0" r="0" t="0"/>
            <wp:wrapNone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1578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Картотека стихов ко Дню защитника Отечества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https://nsportal.ru/detskiy-sad/raznoe/2015/02/17/kartoteka-stikhov-k-23-fevralya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77142" cy="1777142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7142" cy="17771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Подборка раскрасок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https://moi-raskraski.ru/raskraski-k-prazdnikam/raskraski-23-fevralya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1936" cy="1711936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1936" cy="1711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Детские песни на 23 февраля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https://nukadeti.ru/pesni/pesni-na-23-fevralya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75889" cy="1775889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889" cy="1775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Открытки ко дню Защитника Отечества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https://ru.pinterest.com/pin/634655772487900076/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-412765</wp:posOffset>
            </wp:positionH>
            <wp:positionV relativeFrom="paragraph">
              <wp:posOffset>309142</wp:posOffset>
            </wp:positionV>
            <wp:extent cx="4258961" cy="2152650"/>
            <wp:effectExtent b="0" l="0" r="0" t="0"/>
            <wp:wrapNone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8961" cy="215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889482" cy="1889482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9482" cy="1889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Читаем детям о Великой Отечественной Войне -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https://sodb.ru/deti_wow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75889" cy="1775889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889" cy="1775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953000" cy="1362424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362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ukadeti.ru/pesni/pesni-na-23-fevralya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s://ru.pinterest.com/pin/634655772487900076/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i-raskraski.ru/raskraski-k-prazdnikam/raskraski-23-fevralya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8.png"/><Relationship Id="rId17" Type="http://schemas.openxmlformats.org/officeDocument/2006/relationships/image" Target="media/image4.png"/><Relationship Id="rId16" Type="http://schemas.openxmlformats.org/officeDocument/2006/relationships/hyperlink" Target="https://sodb.ru/deti_wow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7.png"/><Relationship Id="rId18" Type="http://schemas.openxmlformats.org/officeDocument/2006/relationships/header" Target="header1.xml"/><Relationship Id="rId7" Type="http://schemas.openxmlformats.org/officeDocument/2006/relationships/hyperlink" Target="https://nsportal.ru/detskiy-sad/raznoe/2015/02/17/kartoteka-stikhov-k-23-fevraly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